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C5" w:rsidRPr="005A54C5" w:rsidRDefault="005A54C5" w:rsidP="005A54C5">
      <w:pPr>
        <w:spacing w:line="240" w:lineRule="auto"/>
        <w:jc w:val="center"/>
        <w:rPr>
          <w:b/>
        </w:rPr>
      </w:pPr>
      <w:r w:rsidRPr="005A54C5">
        <w:rPr>
          <w:b/>
        </w:rPr>
        <w:t>REGULAMIN GMINNEGO KONKURSU PLASTYCZNEGO</w:t>
      </w:r>
    </w:p>
    <w:p w:rsidR="005A54C5" w:rsidRPr="005A54C5" w:rsidRDefault="005A54C5" w:rsidP="005A54C5">
      <w:pPr>
        <w:spacing w:line="240" w:lineRule="auto"/>
        <w:jc w:val="center"/>
        <w:rPr>
          <w:b/>
        </w:rPr>
      </w:pPr>
    </w:p>
    <w:p w:rsidR="005A54C5" w:rsidRPr="005A54C5" w:rsidRDefault="005A54C5" w:rsidP="005A54C5">
      <w:pPr>
        <w:spacing w:line="240" w:lineRule="auto"/>
        <w:jc w:val="center"/>
        <w:rPr>
          <w:b/>
        </w:rPr>
      </w:pPr>
    </w:p>
    <w:p w:rsidR="005A54C5" w:rsidRPr="005A54C5" w:rsidRDefault="005A54C5" w:rsidP="005A54C5">
      <w:pPr>
        <w:spacing w:line="240" w:lineRule="auto"/>
        <w:jc w:val="center"/>
        <w:rPr>
          <w:b/>
        </w:rPr>
      </w:pPr>
      <w:r w:rsidRPr="005A54C5">
        <w:rPr>
          <w:b/>
        </w:rPr>
        <w:t>DLA SZKÓŁ PODSTAWOWYCH</w:t>
      </w:r>
    </w:p>
    <w:p w:rsidR="005A54C5" w:rsidRPr="005A54C5" w:rsidRDefault="005A54C5" w:rsidP="005A54C5">
      <w:pPr>
        <w:spacing w:line="240" w:lineRule="auto"/>
        <w:jc w:val="center"/>
        <w:rPr>
          <w:b/>
        </w:rPr>
      </w:pP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</w:p>
    <w:p w:rsidR="005A54C5" w:rsidRPr="005A54C5" w:rsidRDefault="005A54C5" w:rsidP="005A54C5">
      <w:pPr>
        <w:spacing w:line="240" w:lineRule="auto"/>
        <w:jc w:val="center"/>
        <w:rPr>
          <w:b/>
        </w:rPr>
      </w:pPr>
      <w:r w:rsidRPr="005A54C5">
        <w:rPr>
          <w:b/>
        </w:rPr>
        <w:t>„NIEPODLEGŁA W MOICH OCZACH”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</w:p>
    <w:p w:rsidR="005A54C5" w:rsidRPr="005A54C5" w:rsidRDefault="005A54C5" w:rsidP="005A54C5">
      <w:pPr>
        <w:spacing w:line="240" w:lineRule="auto"/>
        <w:jc w:val="center"/>
        <w:rPr>
          <w:i/>
        </w:rPr>
      </w:pPr>
      <w:r w:rsidRPr="005A54C5">
        <w:rPr>
          <w:i/>
        </w:rPr>
        <w:t xml:space="preserve">z okazji 100 </w:t>
      </w:r>
      <w:proofErr w:type="spellStart"/>
      <w:r w:rsidRPr="005A54C5">
        <w:rPr>
          <w:i/>
        </w:rPr>
        <w:t>lecia</w:t>
      </w:r>
      <w:proofErr w:type="spellEnd"/>
      <w:r w:rsidRPr="005A54C5">
        <w:rPr>
          <w:i/>
        </w:rPr>
        <w:t xml:space="preserve"> odzyskania niepodległości</w:t>
      </w:r>
    </w:p>
    <w:p w:rsidR="005A54C5" w:rsidRDefault="005A54C5" w:rsidP="005A54C5">
      <w:pPr>
        <w:spacing w:line="240" w:lineRule="auto"/>
        <w:jc w:val="center"/>
      </w:pPr>
    </w:p>
    <w:p w:rsidR="005A54C5" w:rsidRDefault="005A54C5" w:rsidP="005A54C5">
      <w:pPr>
        <w:spacing w:line="240" w:lineRule="auto"/>
        <w:jc w:val="center"/>
      </w:pPr>
      <w:r>
        <w:t>Konku</w:t>
      </w:r>
      <w:r>
        <w:t>rs objęty honorowym patronatem Wójta G</w:t>
      </w:r>
      <w:r>
        <w:t>miny Płośnica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  <w:jc w:val="center"/>
      </w:pPr>
      <w:r>
        <w:t>&amp; 1</w:t>
      </w:r>
    </w:p>
    <w:p w:rsidR="005A54C5" w:rsidRDefault="005A54C5" w:rsidP="005A54C5">
      <w:pPr>
        <w:spacing w:line="240" w:lineRule="auto"/>
      </w:pPr>
      <w:r>
        <w:t>Celem konkursu jest:</w:t>
      </w:r>
    </w:p>
    <w:p w:rsidR="005A54C5" w:rsidRDefault="005A54C5" w:rsidP="005A54C5">
      <w:pPr>
        <w:spacing w:line="240" w:lineRule="auto"/>
      </w:pPr>
      <w:r>
        <w:t>1.Rozwijanie poczucia tożsamości nar</w:t>
      </w:r>
      <w:r>
        <w:t>odowej i dumy z bycia Polakiem.</w:t>
      </w:r>
    </w:p>
    <w:p w:rsidR="005A54C5" w:rsidRDefault="005A54C5" w:rsidP="005A54C5">
      <w:pPr>
        <w:spacing w:line="240" w:lineRule="auto"/>
      </w:pPr>
      <w:r>
        <w:t>2.Umożliwienie poznania trudnych losów Naro</w:t>
      </w:r>
      <w:r>
        <w:t>du Polskiego w walce o wolność.</w:t>
      </w:r>
    </w:p>
    <w:p w:rsidR="005A54C5" w:rsidRDefault="005A54C5" w:rsidP="005A54C5">
      <w:pPr>
        <w:spacing w:line="240" w:lineRule="auto"/>
      </w:pPr>
      <w:r>
        <w:t>3.Zwrócenie uwagi na to,</w:t>
      </w:r>
      <w:r>
        <w:t xml:space="preserve"> </w:t>
      </w:r>
      <w:r>
        <w:t>że wolność trzeba ciągle pielęgno</w:t>
      </w:r>
      <w:r>
        <w:t>wać i pamiętać o tym jak trudno  ją odzyskać.</w:t>
      </w:r>
    </w:p>
    <w:p w:rsidR="005A54C5" w:rsidRDefault="005A54C5" w:rsidP="005A54C5">
      <w:pPr>
        <w:spacing w:line="240" w:lineRule="auto"/>
      </w:pPr>
      <w:r>
        <w:t>4.Pro</w:t>
      </w:r>
      <w:r>
        <w:t>pagowanie postaw patriotycznych.</w:t>
      </w:r>
    </w:p>
    <w:p w:rsidR="005A54C5" w:rsidRDefault="005A54C5" w:rsidP="005A54C5">
      <w:pPr>
        <w:spacing w:line="240" w:lineRule="auto"/>
      </w:pPr>
      <w:r>
        <w:t>5.Rozwijanie dziecięcej wyobraźni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  <w:jc w:val="center"/>
      </w:pPr>
      <w:r>
        <w:t>&amp; 2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  <w:r>
        <w:t>1.Organizatorem konkursu jest:</w:t>
      </w:r>
      <w:r>
        <w:t xml:space="preserve"> G</w:t>
      </w:r>
      <w:r>
        <w:t xml:space="preserve">minne Centrum </w:t>
      </w:r>
      <w:r>
        <w:t>Kultury i Biblioteka w Płośnicy.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  <w:jc w:val="center"/>
      </w:pPr>
      <w:r>
        <w:t>&amp; 3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  <w:r>
        <w:t>Założenia organizacyjne</w:t>
      </w:r>
    </w:p>
    <w:p w:rsidR="005A54C5" w:rsidRDefault="005A54C5" w:rsidP="005A54C5">
      <w:pPr>
        <w:spacing w:line="240" w:lineRule="auto"/>
      </w:pPr>
      <w:r>
        <w:t xml:space="preserve">1.Konkurs zostanie przeprowadzony we wszystkich szkołach </w:t>
      </w:r>
      <w:r>
        <w:t>podstawowych w gminie         Płośnica.</w:t>
      </w:r>
    </w:p>
    <w:p w:rsidR="005A54C5" w:rsidRDefault="005A54C5" w:rsidP="005A54C5">
      <w:pPr>
        <w:spacing w:line="240" w:lineRule="auto"/>
      </w:pPr>
      <w:r>
        <w:t>2.Czas trwania konkursu od</w:t>
      </w:r>
      <w:r>
        <w:t xml:space="preserve"> 01.10.2018 r. do 30.11.2018 r.</w:t>
      </w:r>
    </w:p>
    <w:p w:rsidR="005A54C5" w:rsidRDefault="005A54C5" w:rsidP="005A54C5">
      <w:pPr>
        <w:spacing w:line="240" w:lineRule="auto"/>
      </w:pPr>
      <w:r>
        <w:t>3.Prace wykonane przez uczniów zostaną przekaz</w:t>
      </w:r>
      <w:r>
        <w:t xml:space="preserve">ane do GCK i B gdzie  oceni je </w:t>
      </w:r>
      <w:r>
        <w:t xml:space="preserve">   powołana do</w:t>
      </w:r>
      <w:r>
        <w:t xml:space="preserve"> tego komisja.</w:t>
      </w:r>
    </w:p>
    <w:p w:rsidR="005A54C5" w:rsidRDefault="005A54C5" w:rsidP="005A54C5">
      <w:pPr>
        <w:spacing w:line="240" w:lineRule="auto"/>
      </w:pPr>
      <w:r>
        <w:t>4.Kategorie:</w:t>
      </w:r>
      <w:r w:rsidRPr="005A54C5">
        <w:t xml:space="preserve"> </w:t>
      </w:r>
      <w:r>
        <w:t>I kategoria</w:t>
      </w:r>
      <w:r>
        <w:t xml:space="preserve"> klasa 6, </w:t>
      </w:r>
      <w:r>
        <w:t>I</w:t>
      </w:r>
      <w:r>
        <w:t>I</w:t>
      </w:r>
      <w:r>
        <w:t xml:space="preserve"> kategoria</w:t>
      </w:r>
      <w:r>
        <w:t>- klasa 7, III</w:t>
      </w:r>
      <w:r w:rsidRPr="005A54C5">
        <w:t xml:space="preserve"> </w:t>
      </w:r>
      <w:r>
        <w:t>kategoria</w:t>
      </w:r>
      <w:r>
        <w:t>-klasa 8</w:t>
      </w:r>
      <w:r>
        <w:t xml:space="preserve"> </w:t>
      </w:r>
    </w:p>
    <w:p w:rsidR="005A54C5" w:rsidRDefault="005A54C5" w:rsidP="005A54C5">
      <w:pPr>
        <w:spacing w:line="240" w:lineRule="auto"/>
      </w:pPr>
      <w:r>
        <w:t>5.Prace mogą być wykonane dowolną te</w:t>
      </w:r>
      <w:r>
        <w:t>chniką plastyczną, forma płaska.</w:t>
      </w:r>
    </w:p>
    <w:p w:rsidR="005A54C5" w:rsidRDefault="005A54C5" w:rsidP="005A54C5">
      <w:pPr>
        <w:spacing w:line="240" w:lineRule="auto"/>
      </w:pPr>
      <w:r>
        <w:lastRenderedPageBreak/>
        <w:t>6.Praca musi być wykonana samodzielnie.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  <w:r>
        <w:t>7.Format pracy: A 4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  <w:r>
        <w:t>1.Praca plastyczna powinna zawierać metryczkę wg poniższego wzoru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  <w:r>
        <w:t xml:space="preserve">   Imię i </w:t>
      </w:r>
      <w:proofErr w:type="spellStart"/>
      <w:r>
        <w:t>nazwisko,wiek</w:t>
      </w:r>
      <w:proofErr w:type="spellEnd"/>
      <w:r>
        <w:t xml:space="preserve"> uczestnika,</w:t>
      </w:r>
      <w:r>
        <w:t xml:space="preserve"> </w:t>
      </w:r>
      <w:proofErr w:type="spellStart"/>
      <w:r>
        <w:t>lasa</w:t>
      </w:r>
      <w:proofErr w:type="spellEnd"/>
      <w:r>
        <w:t>,</w:t>
      </w:r>
      <w:r>
        <w:t xml:space="preserve"> t</w:t>
      </w:r>
      <w:r>
        <w:t xml:space="preserve">ytuł </w:t>
      </w:r>
      <w:proofErr w:type="spellStart"/>
      <w:r>
        <w:t>p</w:t>
      </w:r>
      <w:r>
        <w:t>racy,imię</w:t>
      </w:r>
      <w:proofErr w:type="spellEnd"/>
      <w:r>
        <w:t xml:space="preserve"> i </w:t>
      </w:r>
      <w:proofErr w:type="spellStart"/>
      <w:r>
        <w:t>nazwisko,opiekuna</w:t>
      </w:r>
      <w:proofErr w:type="spellEnd"/>
      <w:r>
        <w:t xml:space="preserve"> ,</w:t>
      </w:r>
      <w:r>
        <w:t xml:space="preserve"> pod którego kierunkiem została wykonana.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  <w:r>
        <w:t>2.Dodatkowych informacji na temat konkursu udziela pracownik biblioteki.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  <w:jc w:val="center"/>
      </w:pPr>
      <w:r>
        <w:t>&amp; 4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  <w:r>
        <w:t xml:space="preserve">1.Prace należy składać w nieprzekraczalnym </w:t>
      </w:r>
      <w:r>
        <w:t xml:space="preserve">terminie do dnia 30.11.2018 r. </w:t>
      </w:r>
    </w:p>
    <w:p w:rsidR="005A54C5" w:rsidRDefault="005A54C5" w:rsidP="005A54C5">
      <w:pPr>
        <w:spacing w:line="240" w:lineRule="auto"/>
      </w:pPr>
      <w:r>
        <w:t>2.O wyłonieniu laureatów Konkursu decyduje ju</w:t>
      </w:r>
      <w:r>
        <w:t>ry powołane przez organizatora.</w:t>
      </w:r>
    </w:p>
    <w:p w:rsidR="005A54C5" w:rsidRDefault="005A54C5" w:rsidP="005A54C5">
      <w:pPr>
        <w:spacing w:line="240" w:lineRule="auto"/>
      </w:pPr>
      <w:r>
        <w:t>3.Jury w ocenie pra</w:t>
      </w:r>
      <w:r>
        <w:t>c konkursowych weźmie pod uwagę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pStyle w:val="Akapitzlist"/>
        <w:numPr>
          <w:ilvl w:val="0"/>
          <w:numId w:val="1"/>
        </w:numPr>
        <w:spacing w:line="240" w:lineRule="auto"/>
      </w:pPr>
      <w:r>
        <w:t>zgodność z tematem.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pStyle w:val="Akapitzlist"/>
        <w:numPr>
          <w:ilvl w:val="0"/>
          <w:numId w:val="1"/>
        </w:numPr>
        <w:spacing w:line="240" w:lineRule="auto"/>
      </w:pPr>
      <w:r>
        <w:t>jakość (estetykę wykonania pracy).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pStyle w:val="Akapitzlist"/>
        <w:numPr>
          <w:ilvl w:val="0"/>
          <w:numId w:val="1"/>
        </w:numPr>
        <w:spacing w:line="240" w:lineRule="auto"/>
      </w:pPr>
      <w:r>
        <w:t>oryginalność,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pStyle w:val="Akapitzlist"/>
        <w:numPr>
          <w:ilvl w:val="0"/>
          <w:numId w:val="1"/>
        </w:numPr>
        <w:spacing w:line="240" w:lineRule="auto"/>
      </w:pPr>
      <w:r>
        <w:t>samodzielność wykonania.</w:t>
      </w:r>
      <w:bookmarkStart w:id="0" w:name="_GoBack"/>
      <w:bookmarkEnd w:id="0"/>
    </w:p>
    <w:p w:rsidR="005A54C5" w:rsidRDefault="005A54C5" w:rsidP="005A54C5">
      <w:pPr>
        <w:spacing w:line="240" w:lineRule="auto"/>
      </w:pPr>
      <w:r>
        <w:t>4.Decyzje Kom</w:t>
      </w:r>
      <w:r>
        <w:t>isji Konkursowej są ostateczne.</w:t>
      </w:r>
    </w:p>
    <w:p w:rsidR="005A54C5" w:rsidRDefault="005A54C5" w:rsidP="005A54C5">
      <w:pPr>
        <w:spacing w:line="240" w:lineRule="auto"/>
      </w:pPr>
      <w:r>
        <w:t>5.Prace przec</w:t>
      </w:r>
      <w:r>
        <w:t>hodzą na własność organizatora.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  <w:jc w:val="center"/>
      </w:pPr>
      <w:r>
        <w:t>&amp;5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  <w:jc w:val="center"/>
      </w:pPr>
      <w:r>
        <w:t>Ogłoszenie wyników Konkursu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  <w:r>
        <w:t>1.Wyniki konkursu zostaną ogłoszone na stronie GCK i B w Płośnicy.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  <w:r>
        <w:t>2.Laureaci zostaną zaproszeni na uroczyste wręczenie nagród do GCK i B.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  <w:r>
        <w:t xml:space="preserve">  </w:t>
      </w: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</w:p>
    <w:p w:rsidR="005A54C5" w:rsidRDefault="005A54C5" w:rsidP="005A54C5">
      <w:pPr>
        <w:spacing w:line="240" w:lineRule="auto"/>
      </w:pPr>
    </w:p>
    <w:p w:rsidR="008C2555" w:rsidRDefault="008C2555" w:rsidP="005A54C5">
      <w:pPr>
        <w:spacing w:line="240" w:lineRule="auto"/>
      </w:pPr>
    </w:p>
    <w:sectPr w:rsidR="008C2555" w:rsidSect="005A54C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74A1"/>
    <w:multiLevelType w:val="hybridMultilevel"/>
    <w:tmpl w:val="40E4C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C5"/>
    <w:rsid w:val="005A54C5"/>
    <w:rsid w:val="008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B2F4-A7C2-43DE-A687-32D55D8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</cp:revision>
  <dcterms:created xsi:type="dcterms:W3CDTF">2018-09-24T14:21:00Z</dcterms:created>
  <dcterms:modified xsi:type="dcterms:W3CDTF">2018-09-24T14:27:00Z</dcterms:modified>
</cp:coreProperties>
</file>